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2805" w14:textId="3855A379" w:rsidR="00A419D4" w:rsidRDefault="00A419D4" w:rsidP="00A419D4">
      <w:pPr>
        <w:jc w:val="center"/>
        <w:rPr>
          <w:b/>
        </w:rPr>
      </w:pPr>
      <w:r>
        <w:rPr>
          <w:b/>
        </w:rPr>
        <w:t xml:space="preserve">Zał. Nr 6 </w:t>
      </w:r>
      <w:r>
        <w:rPr>
          <w:b/>
          <w:color w:val="000000"/>
        </w:rPr>
        <w:t xml:space="preserve">do „Regulaminu </w:t>
      </w:r>
      <w:r>
        <w:rPr>
          <w:b/>
        </w:rPr>
        <w:t>udzielania dotacji z budżetu Gminy Niedrzwica Duża w ramach Programu budowy przydomowych oczyszczalni ścieków w Gminie Niedrzwica Duża na lata 2026-</w:t>
      </w:r>
      <w:r w:rsidR="008D74E2">
        <w:rPr>
          <w:b/>
        </w:rPr>
        <w:t>2029</w:t>
      </w:r>
      <w:r>
        <w:rPr>
          <w:b/>
          <w:color w:val="000000"/>
        </w:rPr>
        <w:t>”</w:t>
      </w:r>
    </w:p>
    <w:p w14:paraId="719EFA04" w14:textId="77777777" w:rsidR="00A419D4" w:rsidRDefault="00A419D4" w:rsidP="00A419D4">
      <w:pPr>
        <w:pStyle w:val="Standard"/>
        <w:rPr>
          <w:b/>
        </w:rPr>
      </w:pPr>
    </w:p>
    <w:p w14:paraId="7AEA601D" w14:textId="77777777" w:rsidR="00A419D4" w:rsidRDefault="00A419D4" w:rsidP="00A419D4">
      <w:pPr>
        <w:pStyle w:val="Standard"/>
        <w:rPr>
          <w:b/>
        </w:rPr>
      </w:pPr>
    </w:p>
    <w:p w14:paraId="0C7631B3" w14:textId="77777777" w:rsidR="00A419D4" w:rsidRDefault="00A419D4" w:rsidP="00A419D4">
      <w:pPr>
        <w:pStyle w:val="Style8"/>
        <w:widowControl/>
        <w:spacing w:after="173"/>
        <w:ind w:left="6331"/>
        <w:rPr>
          <w:rStyle w:val="FontStyle34"/>
        </w:rPr>
      </w:pPr>
      <w:r>
        <w:rPr>
          <w:rStyle w:val="FontStyle34"/>
        </w:rPr>
        <w:t>…………………………………………….</w:t>
      </w:r>
    </w:p>
    <w:p w14:paraId="2D5D4891" w14:textId="77777777" w:rsidR="00A419D4" w:rsidRDefault="00A419D4" w:rsidP="00A419D4">
      <w:pPr>
        <w:pStyle w:val="Style8"/>
        <w:widowControl/>
        <w:spacing w:after="173"/>
        <w:ind w:left="6331"/>
        <w:rPr>
          <w:rStyle w:val="FontStyle34"/>
        </w:rPr>
      </w:pPr>
      <w:r>
        <w:rPr>
          <w:rStyle w:val="FontStyle34"/>
        </w:rPr>
        <w:t>Miejscowość data</w:t>
      </w:r>
    </w:p>
    <w:p w14:paraId="6EB5A06A" w14:textId="77777777" w:rsidR="00A419D4" w:rsidRDefault="00A419D4" w:rsidP="00A419D4">
      <w:pPr>
        <w:pStyle w:val="Style8"/>
        <w:widowControl/>
        <w:spacing w:after="173"/>
        <w:ind w:left="6331"/>
        <w:rPr>
          <w:rStyle w:val="FontStyle34"/>
        </w:rPr>
        <w:sectPr w:rsidR="00A419D4" w:rsidSect="00A419D4">
          <w:footerReference w:type="even" r:id="rId6"/>
          <w:footerReference w:type="default" r:id="rId7"/>
          <w:pgSz w:w="11905" w:h="16837"/>
          <w:pgMar w:top="1276" w:right="1621" w:bottom="1440" w:left="733" w:header="708" w:footer="708" w:gutter="0"/>
          <w:cols w:space="60"/>
          <w:noEndnote/>
        </w:sectPr>
      </w:pPr>
    </w:p>
    <w:p w14:paraId="48D7F61F" w14:textId="77777777" w:rsidR="00A419D4" w:rsidRDefault="00A419D4" w:rsidP="00A419D4">
      <w:pPr>
        <w:pStyle w:val="Style22"/>
        <w:widowControl/>
        <w:tabs>
          <w:tab w:val="left" w:leader="dot" w:pos="2002"/>
        </w:tabs>
        <w:jc w:val="left"/>
        <w:rPr>
          <w:rStyle w:val="FontStyle41"/>
        </w:rPr>
      </w:pPr>
      <w:r>
        <w:rPr>
          <w:rStyle w:val="FontStyle41"/>
        </w:rPr>
        <w:t>Imię</w:t>
      </w:r>
      <w:r>
        <w:rPr>
          <w:rStyle w:val="FontStyle41"/>
        </w:rPr>
        <w:tab/>
      </w:r>
    </w:p>
    <w:p w14:paraId="2009E798" w14:textId="77777777" w:rsidR="00A419D4" w:rsidRDefault="00A419D4" w:rsidP="00A419D4">
      <w:pPr>
        <w:pStyle w:val="Style22"/>
        <w:widowControl/>
        <w:tabs>
          <w:tab w:val="left" w:leader="dot" w:pos="2165"/>
        </w:tabs>
        <w:spacing w:before="182"/>
        <w:jc w:val="left"/>
        <w:rPr>
          <w:rStyle w:val="FontStyle41"/>
        </w:rPr>
      </w:pPr>
      <w:r>
        <w:rPr>
          <w:rStyle w:val="FontStyle41"/>
        </w:rPr>
        <w:t>Nazwisko</w:t>
      </w:r>
      <w:r>
        <w:rPr>
          <w:rStyle w:val="FontStyle41"/>
        </w:rPr>
        <w:tab/>
      </w:r>
    </w:p>
    <w:p w14:paraId="37066E03" w14:textId="77777777" w:rsidR="00A419D4" w:rsidRDefault="00A419D4" w:rsidP="00A419D4">
      <w:pPr>
        <w:pStyle w:val="Style22"/>
        <w:widowControl/>
        <w:spacing w:line="240" w:lineRule="exact"/>
        <w:jc w:val="left"/>
        <w:rPr>
          <w:sz w:val="20"/>
          <w:szCs w:val="20"/>
        </w:rPr>
      </w:pPr>
    </w:p>
    <w:p w14:paraId="0CB740FC" w14:textId="77777777" w:rsidR="00A419D4" w:rsidRPr="005B0F8D" w:rsidRDefault="00A419D4" w:rsidP="00A419D4">
      <w:pPr>
        <w:pStyle w:val="Style22"/>
        <w:widowControl/>
        <w:spacing w:before="178" w:line="384" w:lineRule="exact"/>
        <w:jc w:val="left"/>
        <w:rPr>
          <w:rStyle w:val="FontStyle41"/>
          <w:b/>
          <w:bCs/>
        </w:rPr>
      </w:pPr>
      <w:r w:rsidRPr="005B0F8D">
        <w:rPr>
          <w:rStyle w:val="FontStyle41"/>
          <w:b/>
          <w:bCs/>
        </w:rPr>
        <w:t>Adres zamieszkania:</w:t>
      </w:r>
    </w:p>
    <w:p w14:paraId="6D44B97E" w14:textId="77777777" w:rsidR="00A419D4" w:rsidRDefault="00A419D4" w:rsidP="00A419D4">
      <w:pPr>
        <w:pStyle w:val="Style22"/>
        <w:widowControl/>
        <w:tabs>
          <w:tab w:val="left" w:leader="dot" w:pos="2275"/>
        </w:tabs>
        <w:spacing w:line="384" w:lineRule="exact"/>
        <w:jc w:val="left"/>
        <w:rPr>
          <w:rStyle w:val="FontStyle41"/>
        </w:rPr>
      </w:pPr>
      <w:r>
        <w:rPr>
          <w:rStyle w:val="FontStyle41"/>
        </w:rPr>
        <w:t>Miejscowość</w:t>
      </w:r>
      <w:r>
        <w:rPr>
          <w:rStyle w:val="FontStyle41"/>
        </w:rPr>
        <w:tab/>
      </w:r>
    </w:p>
    <w:p w14:paraId="008D0E97" w14:textId="77777777" w:rsidR="00A419D4" w:rsidRDefault="00A419D4" w:rsidP="00A419D4">
      <w:pPr>
        <w:pStyle w:val="Style22"/>
        <w:widowControl/>
        <w:tabs>
          <w:tab w:val="left" w:leader="dot" w:pos="1982"/>
        </w:tabs>
        <w:spacing w:before="5" w:line="384" w:lineRule="exact"/>
        <w:ind w:right="-682"/>
        <w:rPr>
          <w:rStyle w:val="FontStyle41"/>
        </w:rPr>
      </w:pPr>
      <w:r>
        <w:rPr>
          <w:rStyle w:val="FontStyle41"/>
        </w:rPr>
        <w:t>ulica</w:t>
      </w:r>
      <w:r>
        <w:rPr>
          <w:rStyle w:val="FontStyle41"/>
        </w:rPr>
        <w:tab/>
        <w:t>….nr domu…….</w:t>
      </w:r>
    </w:p>
    <w:p w14:paraId="3E75550D" w14:textId="77777777" w:rsidR="00A419D4" w:rsidRDefault="00A419D4" w:rsidP="00A419D4">
      <w:pPr>
        <w:pStyle w:val="Style22"/>
        <w:widowControl/>
        <w:tabs>
          <w:tab w:val="left" w:leader="dot" w:pos="2995"/>
        </w:tabs>
        <w:spacing w:line="384" w:lineRule="exact"/>
        <w:rPr>
          <w:rStyle w:val="FontStyle41"/>
        </w:rPr>
      </w:pPr>
      <w:r>
        <w:rPr>
          <w:rStyle w:val="FontStyle41"/>
        </w:rPr>
        <w:t>Działka ewidencyjna</w:t>
      </w:r>
      <w:r>
        <w:rPr>
          <w:rStyle w:val="FontStyle41"/>
        </w:rPr>
        <w:tab/>
      </w:r>
    </w:p>
    <w:p w14:paraId="364CB548" w14:textId="77777777" w:rsidR="00A419D4" w:rsidRDefault="00A419D4" w:rsidP="00A419D4">
      <w:pPr>
        <w:pStyle w:val="Style22"/>
        <w:widowControl/>
        <w:spacing w:line="240" w:lineRule="exact"/>
        <w:rPr>
          <w:sz w:val="20"/>
          <w:szCs w:val="20"/>
        </w:rPr>
      </w:pPr>
      <w:r>
        <w:rPr>
          <w:rStyle w:val="FontStyle41"/>
        </w:rPr>
        <w:br w:type="column"/>
      </w:r>
    </w:p>
    <w:p w14:paraId="37D35D21" w14:textId="77777777" w:rsidR="00A419D4" w:rsidRDefault="00A419D4" w:rsidP="00A419D4">
      <w:pPr>
        <w:pStyle w:val="Style22"/>
        <w:widowControl/>
        <w:spacing w:line="240" w:lineRule="exact"/>
        <w:rPr>
          <w:sz w:val="20"/>
          <w:szCs w:val="20"/>
        </w:rPr>
      </w:pPr>
    </w:p>
    <w:p w14:paraId="42A889E3" w14:textId="77777777" w:rsidR="00A419D4" w:rsidRDefault="00A419D4" w:rsidP="00A419D4">
      <w:pPr>
        <w:pStyle w:val="Style22"/>
        <w:widowControl/>
        <w:spacing w:line="240" w:lineRule="exact"/>
        <w:rPr>
          <w:sz w:val="20"/>
          <w:szCs w:val="20"/>
        </w:rPr>
      </w:pPr>
    </w:p>
    <w:p w14:paraId="56BEAD91" w14:textId="77777777" w:rsidR="00A419D4" w:rsidRDefault="00A419D4" w:rsidP="00A419D4">
      <w:pPr>
        <w:pStyle w:val="Style22"/>
        <w:widowControl/>
        <w:spacing w:line="240" w:lineRule="exact"/>
        <w:rPr>
          <w:sz w:val="20"/>
          <w:szCs w:val="20"/>
        </w:rPr>
      </w:pPr>
    </w:p>
    <w:p w14:paraId="6C15874A" w14:textId="77777777" w:rsidR="00A419D4" w:rsidRDefault="00A419D4" w:rsidP="00A419D4">
      <w:pPr>
        <w:pStyle w:val="Style22"/>
        <w:widowControl/>
        <w:spacing w:line="240" w:lineRule="exact"/>
        <w:rPr>
          <w:sz w:val="20"/>
          <w:szCs w:val="20"/>
        </w:rPr>
      </w:pPr>
    </w:p>
    <w:p w14:paraId="10F40624" w14:textId="77777777" w:rsidR="00A419D4" w:rsidRDefault="00A419D4" w:rsidP="00A419D4">
      <w:pPr>
        <w:pStyle w:val="Style22"/>
        <w:widowControl/>
        <w:spacing w:line="240" w:lineRule="exact"/>
        <w:rPr>
          <w:sz w:val="20"/>
          <w:szCs w:val="20"/>
        </w:rPr>
      </w:pPr>
    </w:p>
    <w:p w14:paraId="7C9C480D" w14:textId="77777777" w:rsidR="00A419D4" w:rsidRDefault="00A419D4" w:rsidP="00A419D4">
      <w:pPr>
        <w:pStyle w:val="Style22"/>
        <w:widowControl/>
        <w:spacing w:line="240" w:lineRule="exact"/>
        <w:rPr>
          <w:sz w:val="20"/>
          <w:szCs w:val="20"/>
        </w:rPr>
      </w:pPr>
    </w:p>
    <w:p w14:paraId="128504AD" w14:textId="77777777" w:rsidR="00A419D4" w:rsidRDefault="00A419D4" w:rsidP="00A419D4">
      <w:pPr>
        <w:pStyle w:val="Style22"/>
        <w:widowControl/>
        <w:spacing w:line="240" w:lineRule="exact"/>
        <w:rPr>
          <w:sz w:val="20"/>
          <w:szCs w:val="20"/>
        </w:rPr>
      </w:pPr>
    </w:p>
    <w:p w14:paraId="14110E55" w14:textId="77777777" w:rsidR="00A419D4" w:rsidRDefault="00A419D4" w:rsidP="00A419D4">
      <w:pPr>
        <w:pStyle w:val="Style22"/>
        <w:widowControl/>
        <w:spacing w:before="5"/>
        <w:ind w:right="-418"/>
        <w:rPr>
          <w:rStyle w:val="FontStyle41"/>
        </w:rPr>
      </w:pPr>
      <w:r>
        <w:rPr>
          <w:rStyle w:val="FontStyle41"/>
        </w:rPr>
        <w:t>kod pocztowy……….</w:t>
      </w:r>
    </w:p>
    <w:p w14:paraId="6D5F902B" w14:textId="77777777" w:rsidR="00A419D4" w:rsidRDefault="00A419D4" w:rsidP="00A419D4">
      <w:pPr>
        <w:pStyle w:val="Style22"/>
        <w:widowControl/>
        <w:spacing w:before="5"/>
        <w:rPr>
          <w:rStyle w:val="FontStyle41"/>
        </w:rPr>
        <w:sectPr w:rsidR="00A419D4" w:rsidSect="00A419D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5" w:h="16837"/>
          <w:pgMar w:top="3580" w:right="4640" w:bottom="1440" w:left="1640" w:header="708" w:footer="708" w:gutter="0"/>
          <w:cols w:num="2" w:space="708" w:equalWidth="0">
            <w:col w:w="3004" w:space="1195"/>
            <w:col w:w="1425"/>
          </w:cols>
          <w:noEndnote/>
        </w:sectPr>
      </w:pPr>
    </w:p>
    <w:p w14:paraId="062AB1CB" w14:textId="77777777" w:rsidR="00A419D4" w:rsidRDefault="00A419D4" w:rsidP="00A419D4">
      <w:pPr>
        <w:pStyle w:val="Style30"/>
        <w:widowControl/>
        <w:spacing w:line="240" w:lineRule="exact"/>
        <w:ind w:left="936"/>
        <w:jc w:val="center"/>
        <w:rPr>
          <w:sz w:val="20"/>
          <w:szCs w:val="20"/>
        </w:rPr>
      </w:pPr>
    </w:p>
    <w:p w14:paraId="2EF36914" w14:textId="77777777" w:rsidR="00A419D4" w:rsidRDefault="00A419D4" w:rsidP="00A419D4">
      <w:pPr>
        <w:pStyle w:val="Style30"/>
        <w:widowControl/>
        <w:spacing w:line="240" w:lineRule="exact"/>
        <w:ind w:left="936"/>
        <w:jc w:val="center"/>
        <w:rPr>
          <w:sz w:val="20"/>
          <w:szCs w:val="20"/>
        </w:rPr>
      </w:pPr>
    </w:p>
    <w:p w14:paraId="4B12DDCF" w14:textId="77777777" w:rsidR="00A419D4" w:rsidRDefault="00A419D4" w:rsidP="00A419D4">
      <w:pPr>
        <w:pStyle w:val="Style30"/>
        <w:widowControl/>
        <w:spacing w:line="240" w:lineRule="exact"/>
        <w:ind w:left="936"/>
        <w:jc w:val="center"/>
        <w:rPr>
          <w:sz w:val="20"/>
          <w:szCs w:val="20"/>
        </w:rPr>
      </w:pPr>
    </w:p>
    <w:p w14:paraId="2DD43B39" w14:textId="77777777" w:rsidR="00A419D4" w:rsidRPr="00A419D4" w:rsidRDefault="00A419D4" w:rsidP="00A419D4">
      <w:pPr>
        <w:pStyle w:val="Style30"/>
        <w:widowControl/>
        <w:spacing w:before="10"/>
        <w:ind w:left="936"/>
        <w:jc w:val="center"/>
        <w:rPr>
          <w:rStyle w:val="FontStyle48"/>
          <w:b/>
          <w:bCs/>
          <w:sz w:val="20"/>
          <w:szCs w:val="20"/>
        </w:rPr>
      </w:pPr>
      <w:r w:rsidRPr="00A419D4">
        <w:rPr>
          <w:rStyle w:val="FontStyle48"/>
          <w:b/>
          <w:bCs/>
          <w:sz w:val="20"/>
          <w:szCs w:val="20"/>
        </w:rPr>
        <w:t xml:space="preserve">Oświadczenie </w:t>
      </w:r>
    </w:p>
    <w:p w14:paraId="41F0B833" w14:textId="77777777" w:rsidR="00A419D4" w:rsidRPr="00A419D4" w:rsidRDefault="00A419D4" w:rsidP="00A419D4">
      <w:pPr>
        <w:pStyle w:val="Style8"/>
        <w:widowControl/>
        <w:tabs>
          <w:tab w:val="left" w:leader="dot" w:pos="7805"/>
          <w:tab w:val="left" w:pos="7997"/>
        </w:tabs>
        <w:spacing w:before="144" w:line="365" w:lineRule="exact"/>
        <w:ind w:left="902"/>
        <w:rPr>
          <w:rStyle w:val="FontStyle34"/>
          <w:sz w:val="20"/>
          <w:szCs w:val="20"/>
        </w:rPr>
      </w:pPr>
      <w:r w:rsidRPr="00A419D4">
        <w:rPr>
          <w:rStyle w:val="FontStyle34"/>
          <w:sz w:val="20"/>
          <w:szCs w:val="20"/>
        </w:rPr>
        <w:t xml:space="preserve">Oświadczam, że w terminie 21 dni od daty zgłoszenia zamiaru wykonania przydomowej oczyszczalni ścieków na działce nr </w:t>
      </w:r>
      <w:proofErr w:type="spellStart"/>
      <w:r w:rsidRPr="00A419D4">
        <w:rPr>
          <w:rStyle w:val="FontStyle34"/>
          <w:sz w:val="20"/>
          <w:szCs w:val="20"/>
        </w:rPr>
        <w:t>ewid</w:t>
      </w:r>
      <w:proofErr w:type="spellEnd"/>
      <w:r w:rsidRPr="00A419D4">
        <w:rPr>
          <w:rStyle w:val="FontStyle34"/>
          <w:sz w:val="20"/>
          <w:szCs w:val="20"/>
        </w:rPr>
        <w:t>. ………….. w miejscowości …………………………..……. Starostwo Powiatowe w Lublinie, jako właściwy organ do wydania zgody na roboty budowlane, nie wniósł sprzeciwu do wykonania powyższych prac.</w:t>
      </w:r>
    </w:p>
    <w:p w14:paraId="4AD742BC" w14:textId="77777777" w:rsidR="00A419D4" w:rsidRDefault="00A419D4" w:rsidP="00A419D4">
      <w:pPr>
        <w:pStyle w:val="Style22"/>
        <w:widowControl/>
        <w:spacing w:line="240" w:lineRule="exact"/>
        <w:ind w:left="7666"/>
        <w:rPr>
          <w:sz w:val="20"/>
          <w:szCs w:val="20"/>
        </w:rPr>
      </w:pPr>
    </w:p>
    <w:p w14:paraId="3F2807B4" w14:textId="77777777" w:rsidR="00A419D4" w:rsidRDefault="00A419D4" w:rsidP="00A419D4">
      <w:pPr>
        <w:pStyle w:val="Style22"/>
        <w:widowControl/>
        <w:spacing w:line="240" w:lineRule="exact"/>
        <w:ind w:left="7666"/>
        <w:rPr>
          <w:sz w:val="20"/>
          <w:szCs w:val="20"/>
        </w:rPr>
      </w:pPr>
    </w:p>
    <w:p w14:paraId="7DBC6352" w14:textId="77777777" w:rsidR="00A419D4" w:rsidRDefault="00A419D4" w:rsidP="00A419D4">
      <w:pPr>
        <w:pStyle w:val="Style22"/>
        <w:widowControl/>
        <w:spacing w:line="240" w:lineRule="exact"/>
        <w:ind w:left="7666"/>
        <w:rPr>
          <w:sz w:val="20"/>
          <w:szCs w:val="20"/>
        </w:rPr>
      </w:pPr>
    </w:p>
    <w:p w14:paraId="3F3B4650" w14:textId="77777777" w:rsidR="00A419D4" w:rsidRDefault="00A419D4" w:rsidP="00A419D4">
      <w:pPr>
        <w:pStyle w:val="Style22"/>
        <w:widowControl/>
        <w:spacing w:line="240" w:lineRule="exact"/>
        <w:ind w:left="7666"/>
        <w:rPr>
          <w:sz w:val="20"/>
          <w:szCs w:val="20"/>
        </w:rPr>
      </w:pPr>
    </w:p>
    <w:p w14:paraId="600538E9" w14:textId="77777777" w:rsidR="00A419D4" w:rsidRDefault="00A419D4" w:rsidP="00A419D4">
      <w:pPr>
        <w:pStyle w:val="Style22"/>
        <w:widowControl/>
        <w:spacing w:line="240" w:lineRule="exact"/>
        <w:ind w:left="7666"/>
        <w:rPr>
          <w:sz w:val="20"/>
          <w:szCs w:val="20"/>
        </w:rPr>
      </w:pPr>
    </w:p>
    <w:p w14:paraId="43653848" w14:textId="777B38AD" w:rsidR="00A419D4" w:rsidRDefault="00A419D4" w:rsidP="00A419D4">
      <w:pPr>
        <w:pStyle w:val="Style22"/>
        <w:widowControl/>
        <w:spacing w:before="192"/>
        <w:ind w:left="7666"/>
        <w:rPr>
          <w:rStyle w:val="FontStyle41"/>
        </w:rPr>
      </w:pPr>
      <w:r>
        <w:rPr>
          <w:rStyle w:val="FontStyle41"/>
        </w:rPr>
        <w:t>Podpis</w:t>
      </w:r>
    </w:p>
    <w:p w14:paraId="584068FD" w14:textId="4C9430E6" w:rsidR="00A419D4" w:rsidRDefault="00A419D4" w:rsidP="00A419D4">
      <w:pPr>
        <w:pStyle w:val="Style22"/>
        <w:widowControl/>
        <w:spacing w:before="192"/>
        <w:ind w:left="7666" w:hanging="862"/>
        <w:rPr>
          <w:rStyle w:val="FontStyle41"/>
        </w:rPr>
      </w:pPr>
      <w:r>
        <w:rPr>
          <w:rStyle w:val="FontStyle41"/>
        </w:rPr>
        <w:t>…………………………………</w:t>
      </w:r>
    </w:p>
    <w:p w14:paraId="1D2D02BE" w14:textId="77777777" w:rsidR="00A419D4" w:rsidRDefault="00A419D4" w:rsidP="00A419D4">
      <w:pPr>
        <w:pStyle w:val="Style22"/>
        <w:widowControl/>
        <w:spacing w:before="192"/>
        <w:rPr>
          <w:rStyle w:val="FontStyle41"/>
        </w:rPr>
        <w:sectPr w:rsidR="00A419D4" w:rsidSect="00A419D4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5" w:h="16837"/>
          <w:pgMar w:top="3580" w:right="1621" w:bottom="1440" w:left="733" w:header="708" w:footer="708" w:gutter="0"/>
          <w:cols w:space="60"/>
          <w:noEndnote/>
        </w:sectPr>
      </w:pPr>
    </w:p>
    <w:p w14:paraId="7E0A1E3F" w14:textId="22C0650E" w:rsidR="00AA267D" w:rsidRDefault="00AA267D" w:rsidP="00A419D4"/>
    <w:sectPr w:rsidR="00AA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C7C7" w14:textId="77777777" w:rsidR="008602EB" w:rsidRDefault="008602EB" w:rsidP="00A419D4">
      <w:r>
        <w:separator/>
      </w:r>
    </w:p>
  </w:endnote>
  <w:endnote w:type="continuationSeparator" w:id="0">
    <w:p w14:paraId="6E6C6E04" w14:textId="77777777" w:rsidR="008602EB" w:rsidRDefault="008602EB" w:rsidP="00A4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31C0" w14:textId="77777777" w:rsidR="00A419D4" w:rsidRDefault="00A419D4">
    <w:pPr>
      <w:pStyle w:val="Style7"/>
      <w:framePr w:h="163" w:hRule="exact" w:hSpace="38" w:wrap="auto" w:vAnchor="text" w:hAnchor="text" w:x="9222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58356AB7" w14:textId="77777777" w:rsidR="00A419D4" w:rsidRDefault="00A419D4" w:rsidP="00837A93">
    <w:pPr>
      <w:pStyle w:val="Style7"/>
      <w:widowControl/>
      <w:spacing w:before="10"/>
      <w:jc w:val="both"/>
      <w:rPr>
        <w:rStyle w:val="FontStyle35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D7C" w14:textId="77777777" w:rsidR="00A419D4" w:rsidRDefault="00A419D4" w:rsidP="00AD5211">
    <w:pPr>
      <w:pStyle w:val="Style7"/>
      <w:widowControl/>
      <w:spacing w:before="10"/>
      <w:jc w:val="both"/>
      <w:rPr>
        <w:rStyle w:val="FontStyle35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5F99" w14:textId="77777777" w:rsidR="00A419D4" w:rsidRDefault="00A419D4">
    <w:pPr>
      <w:pStyle w:val="Style7"/>
      <w:framePr w:h="163" w:hRule="exact" w:hSpace="38" w:wrap="auto" w:vAnchor="text" w:hAnchor="text" w:x="8315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4E7E5F53" w14:textId="77777777" w:rsidR="00A419D4" w:rsidRDefault="00A419D4">
    <w:pPr>
      <w:pStyle w:val="Style7"/>
      <w:widowControl/>
      <w:spacing w:before="10"/>
      <w:ind w:left="-907" w:right="-3019"/>
      <w:jc w:val="both"/>
      <w:rPr>
        <w:rStyle w:val="FontStyle35"/>
        <w:lang w:eastAsia="en-US"/>
      </w:rPr>
    </w:pPr>
    <w:r>
      <w:rPr>
        <w:rStyle w:val="FontStyle35"/>
        <w:lang w:val="en-US" w:eastAsia="en-US"/>
      </w:rPr>
      <w:t>Id: RGRDH-VGOSR-DXSJA-DKABK-HYOEU.</w:t>
    </w:r>
    <w:r>
      <w:rPr>
        <w:rStyle w:val="FontStyle35"/>
        <w:lang w:eastAsia="en-US"/>
      </w:rPr>
      <w:t xml:space="preserve"> Podpisany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DEE9" w14:textId="77777777" w:rsidR="00A419D4" w:rsidRDefault="00A419D4">
    <w:pPr>
      <w:pStyle w:val="Style7"/>
      <w:framePr w:h="163" w:hRule="exact" w:hSpace="38" w:wrap="auto" w:vAnchor="text" w:hAnchor="text" w:x="8315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64854C10" w14:textId="77777777" w:rsidR="00A419D4" w:rsidRDefault="00A419D4">
    <w:pPr>
      <w:pStyle w:val="Style7"/>
      <w:widowControl/>
      <w:spacing w:before="10"/>
      <w:ind w:left="-907" w:right="-3019"/>
      <w:jc w:val="both"/>
      <w:rPr>
        <w:rStyle w:val="FontStyle35"/>
        <w:lang w:eastAsia="en-US"/>
      </w:rPr>
    </w:pPr>
    <w:r>
      <w:rPr>
        <w:rStyle w:val="FontStyle35"/>
        <w:lang w:val="en-US" w:eastAsia="en-US"/>
      </w:rPr>
      <w:t>Id: RGRDH-VGOSR-DXSJA-DKABK-HYOEU.</w:t>
    </w:r>
    <w:r>
      <w:rPr>
        <w:rStyle w:val="FontStyle35"/>
        <w:lang w:eastAsia="en-US"/>
      </w:rPr>
      <w:t xml:space="preserve"> Podpisany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CA5D" w14:textId="77777777" w:rsidR="00A419D4" w:rsidRDefault="00A419D4">
    <w:pPr>
      <w:pStyle w:val="Style7"/>
      <w:framePr w:h="163" w:hRule="exact" w:hSpace="38" w:wrap="auto" w:vAnchor="text" w:hAnchor="text" w:x="9222" w:y="-9"/>
      <w:widowControl/>
      <w:jc w:val="right"/>
      <w:rPr>
        <w:rStyle w:val="FontStyle35"/>
      </w:rPr>
    </w:pPr>
    <w:r>
      <w:rPr>
        <w:rStyle w:val="FontStyle35"/>
      </w:rPr>
      <w:t xml:space="preserve">Strona </w:t>
    </w: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10</w:t>
    </w:r>
    <w:r>
      <w:rPr>
        <w:rStyle w:val="FontStyle35"/>
      </w:rPr>
      <w:fldChar w:fldCharType="end"/>
    </w:r>
  </w:p>
  <w:p w14:paraId="16811419" w14:textId="77777777" w:rsidR="00A419D4" w:rsidRDefault="00A419D4">
    <w:pPr>
      <w:pStyle w:val="Style7"/>
      <w:widowControl/>
      <w:spacing w:before="10"/>
      <w:jc w:val="both"/>
      <w:rPr>
        <w:rStyle w:val="FontStyle35"/>
        <w:lang w:eastAsia="en-US"/>
      </w:rPr>
    </w:pPr>
    <w:r>
      <w:rPr>
        <w:rStyle w:val="FontStyle35"/>
        <w:lang w:val="en-US" w:eastAsia="en-US"/>
      </w:rPr>
      <w:t>Id: RGRDH-VGOSR-DXSJA-DKABK-HYOEU.</w:t>
    </w:r>
    <w:r>
      <w:rPr>
        <w:rStyle w:val="FontStyle35"/>
        <w:lang w:eastAsia="en-US"/>
      </w:rPr>
      <w:t xml:space="preserve"> Podpisany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B622" w14:textId="1914E32D" w:rsidR="00A419D4" w:rsidRDefault="00A419D4">
    <w:pPr>
      <w:pStyle w:val="Style7"/>
      <w:widowControl/>
      <w:spacing w:before="10"/>
      <w:jc w:val="both"/>
      <w:rPr>
        <w:rStyle w:val="FontStyle35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966D" w14:textId="77777777" w:rsidR="008602EB" w:rsidRDefault="008602EB" w:rsidP="00A419D4">
      <w:r>
        <w:separator/>
      </w:r>
    </w:p>
  </w:footnote>
  <w:footnote w:type="continuationSeparator" w:id="0">
    <w:p w14:paraId="70BB556D" w14:textId="77777777" w:rsidR="008602EB" w:rsidRDefault="008602EB" w:rsidP="00A4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D823" w14:textId="77777777" w:rsidR="00A419D4" w:rsidRDefault="00A419D4">
    <w:pPr>
      <w:pStyle w:val="Style9"/>
      <w:widowControl/>
      <w:spacing w:line="240" w:lineRule="exact"/>
      <w:ind w:left="245" w:right="-3019"/>
      <w:rPr>
        <w:rStyle w:val="FontStyle33"/>
      </w:rPr>
    </w:pPr>
    <w:proofErr w:type="spellStart"/>
    <w:r>
      <w:rPr>
        <w:rStyle w:val="FontStyle33"/>
      </w:rPr>
      <w:t>Zal</w:t>
    </w:r>
    <w:proofErr w:type="spellEnd"/>
    <w:r>
      <w:rPr>
        <w:rStyle w:val="FontStyle33"/>
      </w:rPr>
      <w:t xml:space="preserve">. Nr </w:t>
    </w:r>
    <w:r>
      <w:rPr>
        <w:rStyle w:val="FontStyle39"/>
      </w:rPr>
      <w:t xml:space="preserve">5 </w:t>
    </w:r>
    <w:r>
      <w:rPr>
        <w:rStyle w:val="FontStyle33"/>
      </w:rPr>
      <w:t>do „Regulaminu udzielania dotacji z budżetu Gminy Niedrzwica Duża w ramach Programu budowy przydomowych oczyszczalni ścieków w Gminie Niedrzwica Duża na lata</w:t>
    </w:r>
  </w:p>
  <w:p w14:paraId="6AB18F21" w14:textId="77777777" w:rsidR="00A419D4" w:rsidRDefault="00A419D4">
    <w:pPr>
      <w:pStyle w:val="Style1"/>
      <w:widowControl/>
      <w:ind w:left="-57" w:right="-3019"/>
      <w:rPr>
        <w:rStyle w:val="FontStyle33"/>
      </w:rPr>
    </w:pPr>
    <w:r>
      <w:rPr>
        <w:rStyle w:val="FontStyle33"/>
      </w:rPr>
      <w:t>* 2015 - 2020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7EBE" w14:textId="77777777" w:rsidR="00A419D4" w:rsidRDefault="00A419D4">
    <w:pPr>
      <w:pStyle w:val="Style9"/>
      <w:widowControl/>
      <w:spacing w:line="240" w:lineRule="exact"/>
      <w:ind w:left="245" w:right="-3019"/>
      <w:rPr>
        <w:rStyle w:val="FontStyle33"/>
      </w:rPr>
    </w:pPr>
    <w:proofErr w:type="spellStart"/>
    <w:r>
      <w:rPr>
        <w:rStyle w:val="FontStyle33"/>
      </w:rPr>
      <w:t>Zal</w:t>
    </w:r>
    <w:proofErr w:type="spellEnd"/>
    <w:r>
      <w:rPr>
        <w:rStyle w:val="FontStyle33"/>
      </w:rPr>
      <w:t xml:space="preserve">. Nr </w:t>
    </w:r>
    <w:r>
      <w:rPr>
        <w:rStyle w:val="FontStyle39"/>
      </w:rPr>
      <w:t xml:space="preserve">5 </w:t>
    </w:r>
    <w:r>
      <w:rPr>
        <w:rStyle w:val="FontStyle33"/>
      </w:rPr>
      <w:t>do „Regulaminu udzielania dotacji z budżetu Gminy Niedrzwica Duża w ramach Programu budowy przydomowych oczyszczalni ścieków w Gminie Niedrzwica Duża na lata</w:t>
    </w:r>
  </w:p>
  <w:p w14:paraId="716506F4" w14:textId="77777777" w:rsidR="00A419D4" w:rsidRDefault="00A419D4">
    <w:pPr>
      <w:pStyle w:val="Style1"/>
      <w:widowControl/>
      <w:ind w:left="-57" w:right="-3019"/>
      <w:rPr>
        <w:rStyle w:val="FontStyle33"/>
      </w:rPr>
    </w:pPr>
    <w:r>
      <w:rPr>
        <w:rStyle w:val="FontStyle33"/>
      </w:rPr>
      <w:t>* 2015 - 2020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C4A0" w14:textId="77777777" w:rsidR="00A419D4" w:rsidRDefault="00A419D4">
    <w:pPr>
      <w:pStyle w:val="Style9"/>
      <w:widowControl/>
      <w:spacing w:line="240" w:lineRule="exact"/>
      <w:ind w:left="1152"/>
      <w:rPr>
        <w:rStyle w:val="FontStyle33"/>
      </w:rPr>
    </w:pPr>
    <w:proofErr w:type="spellStart"/>
    <w:r>
      <w:rPr>
        <w:rStyle w:val="FontStyle33"/>
      </w:rPr>
      <w:t>Zal</w:t>
    </w:r>
    <w:proofErr w:type="spellEnd"/>
    <w:r>
      <w:rPr>
        <w:rStyle w:val="FontStyle33"/>
      </w:rPr>
      <w:t xml:space="preserve">. Nr </w:t>
    </w:r>
    <w:r>
      <w:rPr>
        <w:rStyle w:val="FontStyle39"/>
      </w:rPr>
      <w:t xml:space="preserve">5 </w:t>
    </w:r>
    <w:r>
      <w:rPr>
        <w:rStyle w:val="FontStyle33"/>
      </w:rPr>
      <w:t>do „Regulaminu udzielania dotacji z budżetu Gminy Niedrzwica Duża w ramach Programu budowy przydomowych oczyszczalni ścieków w Gminie Niedrzwica Duża na lata</w:t>
    </w:r>
  </w:p>
  <w:p w14:paraId="6125FDB2" w14:textId="77777777" w:rsidR="00A419D4" w:rsidRDefault="00A419D4">
    <w:pPr>
      <w:pStyle w:val="Style1"/>
      <w:widowControl/>
      <w:ind w:left="850"/>
      <w:rPr>
        <w:rStyle w:val="FontStyle33"/>
      </w:rPr>
    </w:pPr>
    <w:r>
      <w:rPr>
        <w:rStyle w:val="FontStyle33"/>
      </w:rPr>
      <w:t>* 2015 - 2020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6FA5" w14:textId="1451454F" w:rsidR="00A419D4" w:rsidRDefault="00A419D4" w:rsidP="00A419D4">
    <w:pPr>
      <w:pStyle w:val="Style1"/>
      <w:widowControl/>
      <w:jc w:val="left"/>
      <w:rPr>
        <w:rStyle w:val="FontStyle3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D4"/>
    <w:rsid w:val="0001741E"/>
    <w:rsid w:val="005B1196"/>
    <w:rsid w:val="008602EB"/>
    <w:rsid w:val="008D74E2"/>
    <w:rsid w:val="009E0150"/>
    <w:rsid w:val="00A419D4"/>
    <w:rsid w:val="00AA267D"/>
    <w:rsid w:val="00AE203A"/>
    <w:rsid w:val="00C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4D6D"/>
  <w15:chartTrackingRefBased/>
  <w15:docId w15:val="{A9B83266-533A-4C23-8EB8-6A7CE1A5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9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19D4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9D4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9D4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9D4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9D4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9D4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9D4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9D4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9D4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9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9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9D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9D4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1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9D4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1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9D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19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9D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9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9D4"/>
    <w:rPr>
      <w:b/>
      <w:bCs/>
      <w:smallCaps/>
      <w:color w:val="2F5496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A419D4"/>
    <w:pPr>
      <w:spacing w:line="240" w:lineRule="exact"/>
      <w:jc w:val="center"/>
    </w:pPr>
  </w:style>
  <w:style w:type="paragraph" w:customStyle="1" w:styleId="Style7">
    <w:name w:val="Style7"/>
    <w:basedOn w:val="Normalny"/>
    <w:uiPriority w:val="99"/>
    <w:rsid w:val="00A419D4"/>
  </w:style>
  <w:style w:type="paragraph" w:customStyle="1" w:styleId="Style8">
    <w:name w:val="Style8"/>
    <w:basedOn w:val="Normalny"/>
    <w:uiPriority w:val="99"/>
    <w:rsid w:val="00A419D4"/>
    <w:pPr>
      <w:jc w:val="both"/>
    </w:pPr>
  </w:style>
  <w:style w:type="paragraph" w:customStyle="1" w:styleId="Style9">
    <w:name w:val="Style9"/>
    <w:basedOn w:val="Normalny"/>
    <w:uiPriority w:val="99"/>
    <w:rsid w:val="00A419D4"/>
    <w:pPr>
      <w:jc w:val="both"/>
    </w:pPr>
  </w:style>
  <w:style w:type="paragraph" w:customStyle="1" w:styleId="Style22">
    <w:name w:val="Style22"/>
    <w:basedOn w:val="Normalny"/>
    <w:uiPriority w:val="99"/>
    <w:rsid w:val="00A419D4"/>
    <w:pPr>
      <w:jc w:val="both"/>
    </w:pPr>
  </w:style>
  <w:style w:type="paragraph" w:customStyle="1" w:styleId="Style29">
    <w:name w:val="Style29"/>
    <w:basedOn w:val="Normalny"/>
    <w:uiPriority w:val="99"/>
    <w:rsid w:val="00A419D4"/>
    <w:pPr>
      <w:spacing w:line="355" w:lineRule="exact"/>
      <w:ind w:hanging="106"/>
    </w:pPr>
  </w:style>
  <w:style w:type="paragraph" w:customStyle="1" w:styleId="Style30">
    <w:name w:val="Style30"/>
    <w:basedOn w:val="Normalny"/>
    <w:uiPriority w:val="99"/>
    <w:rsid w:val="00A419D4"/>
  </w:style>
  <w:style w:type="character" w:customStyle="1" w:styleId="FontStyle33">
    <w:name w:val="Font Style33"/>
    <w:basedOn w:val="Domylnaczcionkaakapitu"/>
    <w:uiPriority w:val="99"/>
    <w:rsid w:val="00A419D4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34">
    <w:name w:val="Font Style34"/>
    <w:basedOn w:val="Domylnaczcionkaakapitu"/>
    <w:uiPriority w:val="99"/>
    <w:rsid w:val="00A419D4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A419D4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39">
    <w:name w:val="Font Style39"/>
    <w:basedOn w:val="Domylnaczcionkaakapitu"/>
    <w:uiPriority w:val="99"/>
    <w:rsid w:val="00A419D4"/>
    <w:rPr>
      <w:rFonts w:ascii="Candara" w:hAnsi="Candara" w:cs="Candara"/>
      <w:b/>
      <w:bCs/>
      <w:color w:val="000000"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19D4"/>
    <w:rPr>
      <w:rFonts w:ascii="Arial" w:hAnsi="Arial" w:cs="Arial"/>
      <w:color w:val="000000"/>
      <w:sz w:val="18"/>
      <w:szCs w:val="18"/>
    </w:rPr>
  </w:style>
  <w:style w:type="character" w:customStyle="1" w:styleId="FontStyle48">
    <w:name w:val="Font Style48"/>
    <w:basedOn w:val="Domylnaczcionkaakapitu"/>
    <w:uiPriority w:val="99"/>
    <w:rsid w:val="00A419D4"/>
    <w:rPr>
      <w:rFonts w:ascii="Calibri" w:hAnsi="Calibri" w:cs="Calibri"/>
      <w:color w:val="000000"/>
      <w:sz w:val="18"/>
      <w:szCs w:val="18"/>
    </w:rPr>
  </w:style>
  <w:style w:type="character" w:customStyle="1" w:styleId="FontStyle50">
    <w:name w:val="Font Style50"/>
    <w:basedOn w:val="Domylnaczcionkaakapitu"/>
    <w:uiPriority w:val="99"/>
    <w:rsid w:val="00A419D4"/>
    <w:rPr>
      <w:rFonts w:ascii="Times New Roman" w:hAnsi="Times New Roman" w:cs="Times New Roman"/>
      <w:i/>
      <w:iCs/>
      <w:color w:val="000000"/>
      <w:spacing w:val="1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419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9D4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uiPriority w:val="99"/>
    <w:rsid w:val="00A419D4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19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19D4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Gornicka</dc:creator>
  <cp:keywords/>
  <dc:description/>
  <cp:lastModifiedBy>Beata Gornicka</cp:lastModifiedBy>
  <cp:revision>2</cp:revision>
  <dcterms:created xsi:type="dcterms:W3CDTF">2026-01-16T09:52:00Z</dcterms:created>
  <dcterms:modified xsi:type="dcterms:W3CDTF">2026-01-19T09:39:00Z</dcterms:modified>
</cp:coreProperties>
</file>